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84" w:rsidRDefault="00307584" w:rsidP="00307584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Зелёнополянский сельский Совет депутатов</w:t>
      </w:r>
    </w:p>
    <w:p w:rsidR="00307584" w:rsidRDefault="00307584" w:rsidP="00307584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Троицкого района Алтайского края</w:t>
      </w:r>
    </w:p>
    <w:p w:rsidR="00307584" w:rsidRDefault="00307584" w:rsidP="00307584">
      <w:pPr>
        <w:jc w:val="center"/>
        <w:rPr>
          <w:b/>
          <w:sz w:val="28"/>
        </w:rPr>
      </w:pPr>
    </w:p>
    <w:p w:rsidR="00307584" w:rsidRDefault="00307584" w:rsidP="003075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07584" w:rsidRDefault="00307584" w:rsidP="00307584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F574BA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.03.202</w:t>
      </w:r>
      <w:r w:rsidR="00F574BA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г.                                                                                                                      №</w:t>
      </w:r>
      <w:r w:rsidR="00F574BA">
        <w:rPr>
          <w:rFonts w:ascii="Times New Roman" w:hAnsi="Times New Roman" w:cs="Times New Roman"/>
          <w:bCs/>
          <w:sz w:val="24"/>
          <w:szCs w:val="24"/>
        </w:rPr>
        <w:t>4</w:t>
      </w:r>
    </w:p>
    <w:p w:rsidR="00307584" w:rsidRDefault="00307584" w:rsidP="00307584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Зелёная Поляна</w:t>
      </w:r>
    </w:p>
    <w:p w:rsidR="00307584" w:rsidRDefault="00307584" w:rsidP="00307584">
      <w:pPr>
        <w:pStyle w:val="a3"/>
        <w:jc w:val="left"/>
        <w:rPr>
          <w:rFonts w:ascii="Times New Roman" w:hAnsi="Times New Roman" w:cs="Times New Roman"/>
        </w:rPr>
      </w:pPr>
    </w:p>
    <w:p w:rsidR="00307584" w:rsidRDefault="00307584" w:rsidP="00307584">
      <w:pPr>
        <w:pStyle w:val="a3"/>
        <w:tabs>
          <w:tab w:val="left" w:pos="4111"/>
        </w:tabs>
        <w:ind w:right="53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деятельности главы Зелёнополянского сельсовета и Администрации сельсовета за 202</w:t>
      </w:r>
      <w:r w:rsidR="00F574B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год.</w:t>
      </w:r>
    </w:p>
    <w:p w:rsidR="00307584" w:rsidRDefault="00307584" w:rsidP="00307584">
      <w:pPr>
        <w:pStyle w:val="a3"/>
        <w:tabs>
          <w:tab w:val="left" w:pos="4111"/>
        </w:tabs>
        <w:ind w:right="5386"/>
        <w:jc w:val="both"/>
        <w:rPr>
          <w:rFonts w:ascii="Times New Roman" w:hAnsi="Times New Roman" w:cs="Times New Roman"/>
        </w:rPr>
      </w:pPr>
    </w:p>
    <w:p w:rsidR="00307584" w:rsidRPr="00F574BA" w:rsidRDefault="00307584" w:rsidP="00F574BA">
      <w:pPr>
        <w:pStyle w:val="a3"/>
        <w:tabs>
          <w:tab w:val="left" w:pos="720"/>
        </w:tabs>
        <w:ind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>Заслушав и обсудив отчет о деятельности  главы Зелёнополянского сельсовета и Администрации сельсовета за 202</w:t>
      </w:r>
      <w:r w:rsidR="00F574B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год, </w:t>
      </w:r>
      <w:proofErr w:type="spellStart"/>
      <w:r w:rsidRPr="00F574BA">
        <w:rPr>
          <w:rFonts w:ascii="Times New Roman" w:hAnsi="Times New Roman" w:cs="Times New Roman"/>
          <w:szCs w:val="28"/>
        </w:rPr>
        <w:t>Зелёнополянский</w:t>
      </w:r>
      <w:proofErr w:type="spellEnd"/>
      <w:r w:rsidRPr="00F574BA">
        <w:rPr>
          <w:rFonts w:ascii="Times New Roman" w:hAnsi="Times New Roman" w:cs="Times New Roman"/>
          <w:szCs w:val="28"/>
        </w:rPr>
        <w:t xml:space="preserve"> сельский Совет депутатов</w:t>
      </w:r>
    </w:p>
    <w:p w:rsidR="00307584" w:rsidRDefault="00307584" w:rsidP="00307584">
      <w:pPr>
        <w:tabs>
          <w:tab w:val="left" w:pos="2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07584" w:rsidRDefault="00307584" w:rsidP="00307584">
      <w:pPr>
        <w:pStyle w:val="a3"/>
        <w:tabs>
          <w:tab w:val="left" w:pos="720"/>
        </w:tabs>
        <w:ind w:firstLine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Принять к сведению отчет о деятельности главы Зелёнополянского сельсовета  и Администрации сельсовета за 202</w:t>
      </w:r>
      <w:r w:rsidR="00F574B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год.</w:t>
      </w:r>
    </w:p>
    <w:p w:rsidR="00307584" w:rsidRDefault="00307584" w:rsidP="00307584">
      <w:pPr>
        <w:pStyle w:val="a3"/>
        <w:tabs>
          <w:tab w:val="left" w:pos="720"/>
        </w:tabs>
        <w:ind w:firstLine="7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2. Работу главы Зелёнополянского сельсовета и Администрации сельсовета за 202</w:t>
      </w:r>
      <w:r w:rsidR="00F574B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 признать удовлетворительной.</w:t>
      </w:r>
    </w:p>
    <w:p w:rsidR="00307584" w:rsidRDefault="00307584" w:rsidP="00307584">
      <w:pPr>
        <w:pStyle w:val="a3"/>
        <w:tabs>
          <w:tab w:val="left" w:pos="720"/>
        </w:tabs>
        <w:ind w:firstLine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решения возложить на постоянную комиссию по вопросам плана, бюджета и социальной сферы (</w:t>
      </w:r>
      <w:r w:rsidR="00F574BA">
        <w:rPr>
          <w:rFonts w:ascii="Times New Roman" w:hAnsi="Times New Roman" w:cs="Times New Roman"/>
        </w:rPr>
        <w:t>Артюшину Н.И</w:t>
      </w:r>
      <w:bookmarkStart w:id="0" w:name="_GoBack"/>
      <w:bookmarkEnd w:id="0"/>
      <w:r>
        <w:rPr>
          <w:rFonts w:ascii="Times New Roman" w:hAnsi="Times New Roman" w:cs="Times New Roman"/>
        </w:rPr>
        <w:t>.)</w:t>
      </w:r>
    </w:p>
    <w:p w:rsidR="00307584" w:rsidRDefault="00307584" w:rsidP="00307584">
      <w:pPr>
        <w:tabs>
          <w:tab w:val="left" w:pos="720"/>
          <w:tab w:val="left" w:pos="27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обнародовать в установленном порядке.</w:t>
      </w:r>
    </w:p>
    <w:p w:rsidR="00307584" w:rsidRDefault="00307584" w:rsidP="00307584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307584" w:rsidRDefault="00307584" w:rsidP="00307584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307584" w:rsidRDefault="00307584" w:rsidP="00307584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307584" w:rsidRDefault="00307584" w:rsidP="00307584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307584" w:rsidRDefault="00307584" w:rsidP="00307584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307584" w:rsidRDefault="00307584" w:rsidP="00307584">
      <w:pPr>
        <w:tabs>
          <w:tab w:val="left" w:pos="7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С.В. Алтухова</w:t>
      </w:r>
    </w:p>
    <w:p w:rsidR="00307584" w:rsidRDefault="00307584" w:rsidP="00307584">
      <w:pPr>
        <w:tabs>
          <w:tab w:val="left" w:pos="720"/>
        </w:tabs>
        <w:rPr>
          <w:sz w:val="28"/>
          <w:szCs w:val="28"/>
        </w:rPr>
      </w:pPr>
    </w:p>
    <w:p w:rsidR="00307584" w:rsidRDefault="00307584" w:rsidP="00307584">
      <w:pPr>
        <w:tabs>
          <w:tab w:val="left" w:pos="720"/>
        </w:tabs>
        <w:rPr>
          <w:sz w:val="28"/>
          <w:szCs w:val="28"/>
        </w:rPr>
      </w:pPr>
    </w:p>
    <w:p w:rsidR="00307584" w:rsidRDefault="00307584" w:rsidP="00307584">
      <w:pPr>
        <w:tabs>
          <w:tab w:val="left" w:pos="1785"/>
        </w:tabs>
        <w:rPr>
          <w:sz w:val="28"/>
          <w:szCs w:val="28"/>
        </w:rPr>
      </w:pPr>
    </w:p>
    <w:p w:rsidR="00307584" w:rsidRDefault="00307584" w:rsidP="00307584">
      <w:pPr>
        <w:tabs>
          <w:tab w:val="left" w:pos="1785"/>
        </w:tabs>
        <w:rPr>
          <w:sz w:val="28"/>
          <w:szCs w:val="28"/>
        </w:rPr>
      </w:pPr>
    </w:p>
    <w:p w:rsidR="00307584" w:rsidRDefault="00307584" w:rsidP="00307584">
      <w:pPr>
        <w:tabs>
          <w:tab w:val="left" w:pos="1785"/>
        </w:tabs>
        <w:rPr>
          <w:sz w:val="28"/>
          <w:szCs w:val="28"/>
        </w:rPr>
      </w:pPr>
    </w:p>
    <w:p w:rsidR="00307584" w:rsidRDefault="00307584" w:rsidP="00307584">
      <w:pPr>
        <w:tabs>
          <w:tab w:val="left" w:pos="1785"/>
        </w:tabs>
        <w:rPr>
          <w:sz w:val="28"/>
          <w:szCs w:val="28"/>
        </w:rPr>
      </w:pPr>
    </w:p>
    <w:p w:rsidR="00307584" w:rsidRDefault="00307584" w:rsidP="00307584">
      <w:pPr>
        <w:tabs>
          <w:tab w:val="left" w:pos="1785"/>
        </w:tabs>
        <w:rPr>
          <w:sz w:val="28"/>
          <w:szCs w:val="28"/>
        </w:rPr>
      </w:pPr>
    </w:p>
    <w:p w:rsidR="00307584" w:rsidRDefault="00307584" w:rsidP="00307584"/>
    <w:p w:rsidR="00307584" w:rsidRDefault="00307584" w:rsidP="00307584"/>
    <w:p w:rsidR="00307584" w:rsidRDefault="00307584" w:rsidP="00307584"/>
    <w:p w:rsidR="008E347F" w:rsidRDefault="00F574BA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66"/>
    <w:rsid w:val="00116D2B"/>
    <w:rsid w:val="00156423"/>
    <w:rsid w:val="00297857"/>
    <w:rsid w:val="00307584"/>
    <w:rsid w:val="004F1AB1"/>
    <w:rsid w:val="00504D8C"/>
    <w:rsid w:val="0075386D"/>
    <w:rsid w:val="008E5666"/>
    <w:rsid w:val="00A73AEA"/>
    <w:rsid w:val="00C91FB2"/>
    <w:rsid w:val="00D0465F"/>
    <w:rsid w:val="00F01365"/>
    <w:rsid w:val="00F5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07584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07584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307584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a4">
    <w:name w:val="Название Знак"/>
    <w:basedOn w:val="a0"/>
    <w:link w:val="a3"/>
    <w:rsid w:val="00307584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07584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07584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307584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a4">
    <w:name w:val="Название Знак"/>
    <w:basedOn w:val="a0"/>
    <w:link w:val="a3"/>
    <w:rsid w:val="00307584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2023-04-03T05:37:00Z</cp:lastPrinted>
  <dcterms:created xsi:type="dcterms:W3CDTF">2022-05-27T06:47:00Z</dcterms:created>
  <dcterms:modified xsi:type="dcterms:W3CDTF">2023-04-03T05:37:00Z</dcterms:modified>
</cp:coreProperties>
</file>